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DFB2" w14:textId="7D2756DD" w:rsidR="00A55796" w:rsidRPr="00A55796" w:rsidRDefault="00A55796" w:rsidP="00F12F9E">
      <w:pPr>
        <w:shd w:val="clear" w:color="auto" w:fill="FFFFFF"/>
        <w:spacing w:after="300" w:line="240" w:lineRule="auto"/>
        <w:outlineLvl w:val="0"/>
        <w:rPr>
          <w:rFonts w:ascii="Times New Roman" w:eastAsia="Times New Roman" w:hAnsi="Times New Roman" w:cs="Times New Roman"/>
          <w:b/>
          <w:bCs/>
          <w:color w:val="FF0000"/>
          <w:spacing w:val="15"/>
          <w:kern w:val="36"/>
          <w:sz w:val="40"/>
          <w:szCs w:val="40"/>
          <w:lang w:eastAsia="en-GB"/>
        </w:rPr>
      </w:pPr>
      <w:r>
        <w:rPr>
          <w:rFonts w:ascii="Times New Roman" w:eastAsia="Times New Roman" w:hAnsi="Times New Roman" w:cs="Times New Roman"/>
          <w:b/>
          <w:bCs/>
          <w:color w:val="FF0000"/>
          <w:spacing w:val="15"/>
          <w:kern w:val="36"/>
          <w:sz w:val="40"/>
          <w:szCs w:val="40"/>
          <w:lang w:eastAsia="en-GB"/>
        </w:rPr>
        <w:t>Please open a new tab and include the following:-</w:t>
      </w:r>
    </w:p>
    <w:p w14:paraId="743B4D4B" w14:textId="2F06EB91" w:rsidR="00F12F9E" w:rsidRPr="00F12F9E" w:rsidRDefault="00F12F9E" w:rsidP="00F12F9E">
      <w:pPr>
        <w:shd w:val="clear" w:color="auto" w:fill="FFFFFF"/>
        <w:spacing w:after="300" w:line="240" w:lineRule="auto"/>
        <w:outlineLvl w:val="0"/>
        <w:rPr>
          <w:rFonts w:ascii="Times New Roman" w:eastAsia="Times New Roman" w:hAnsi="Times New Roman" w:cs="Times New Roman"/>
          <w:b/>
          <w:bCs/>
          <w:color w:val="2F5496" w:themeColor="accent1" w:themeShade="BF"/>
          <w:spacing w:val="15"/>
          <w:kern w:val="36"/>
          <w:sz w:val="90"/>
          <w:szCs w:val="90"/>
          <w:lang w:eastAsia="en-GB"/>
        </w:rPr>
      </w:pPr>
      <w:r w:rsidRPr="00F12F9E">
        <w:rPr>
          <w:rFonts w:ascii="Times New Roman" w:eastAsia="Times New Roman" w:hAnsi="Times New Roman" w:cs="Times New Roman"/>
          <w:b/>
          <w:bCs/>
          <w:color w:val="2F5496" w:themeColor="accent1" w:themeShade="BF"/>
          <w:spacing w:val="15"/>
          <w:kern w:val="36"/>
          <w:sz w:val="90"/>
          <w:szCs w:val="90"/>
          <w:lang w:eastAsia="en-GB"/>
        </w:rPr>
        <w:t>Inquiry into the Catholic Church (IICSA)</w:t>
      </w:r>
    </w:p>
    <w:p w14:paraId="22111ED9" w14:textId="77777777" w:rsidR="00F12F9E" w:rsidRPr="00F12F9E" w:rsidRDefault="00F12F9E" w:rsidP="00F12F9E">
      <w:pPr>
        <w:shd w:val="clear" w:color="auto" w:fill="FFFFFF"/>
        <w:spacing w:after="0" w:line="240" w:lineRule="auto"/>
        <w:rPr>
          <w:rFonts w:ascii="Arial" w:eastAsia="Times New Roman" w:hAnsi="Arial" w:cs="Arial"/>
          <w:color w:val="212529"/>
          <w:spacing w:val="15"/>
          <w:sz w:val="36"/>
          <w:szCs w:val="36"/>
          <w:lang w:eastAsia="en-GB"/>
        </w:rPr>
      </w:pPr>
      <w:r w:rsidRPr="00F12F9E">
        <w:rPr>
          <w:rFonts w:ascii="Arial" w:eastAsia="Times New Roman" w:hAnsi="Arial" w:cs="Arial"/>
          <w:color w:val="212529"/>
          <w:spacing w:val="15"/>
          <w:sz w:val="36"/>
          <w:szCs w:val="36"/>
          <w:lang w:eastAsia="en-GB"/>
        </w:rPr>
        <w:t>A report by the Independent Inquiry into Child Sexual Abuse (IICSA) has been published (10.11.20).</w:t>
      </w:r>
    </w:p>
    <w:p w14:paraId="05D93431" w14:textId="77777777" w:rsidR="00F12F9E" w:rsidRPr="00F12F9E" w:rsidRDefault="00F12F9E" w:rsidP="00F12F9E">
      <w:pPr>
        <w:shd w:val="clear" w:color="auto" w:fill="FFFFFF"/>
        <w:spacing w:after="0" w:line="240" w:lineRule="auto"/>
        <w:rPr>
          <w:rFonts w:ascii="Arial" w:eastAsia="Times New Roman" w:hAnsi="Arial" w:cs="Arial"/>
          <w:color w:val="212529"/>
          <w:spacing w:val="15"/>
          <w:sz w:val="36"/>
          <w:szCs w:val="36"/>
          <w:lang w:eastAsia="en-GB"/>
        </w:rPr>
      </w:pPr>
      <w:r w:rsidRPr="00F12F9E">
        <w:rPr>
          <w:rFonts w:ascii="Arial" w:eastAsia="Times New Roman" w:hAnsi="Arial" w:cs="Arial"/>
          <w:color w:val="212529"/>
          <w:spacing w:val="15"/>
          <w:sz w:val="36"/>
          <w:szCs w:val="36"/>
          <w:lang w:eastAsia="en-GB"/>
        </w:rPr>
        <w:t>As a Church our role is to support the most vulnerable among us. There is no place for abuse in our society and the Church is no different.</w:t>
      </w:r>
    </w:p>
    <w:p w14:paraId="78B3E89B" w14:textId="36F5B368" w:rsidR="00F12F9E" w:rsidRDefault="00F12F9E" w:rsidP="00F12F9E">
      <w:pPr>
        <w:shd w:val="clear" w:color="auto" w:fill="FFFFFF"/>
        <w:spacing w:after="0" w:line="240" w:lineRule="auto"/>
        <w:rPr>
          <w:rFonts w:ascii="Arial" w:eastAsia="Times New Roman" w:hAnsi="Arial" w:cs="Arial"/>
          <w:color w:val="212529"/>
          <w:spacing w:val="15"/>
          <w:sz w:val="36"/>
          <w:szCs w:val="36"/>
          <w:lang w:eastAsia="en-GB"/>
        </w:rPr>
      </w:pPr>
      <w:r w:rsidRPr="00F12F9E">
        <w:rPr>
          <w:rFonts w:ascii="Arial" w:eastAsia="Times New Roman" w:hAnsi="Arial" w:cs="Arial"/>
          <w:color w:val="212529"/>
          <w:spacing w:val="15"/>
          <w:sz w:val="36"/>
          <w:szCs w:val="36"/>
          <w:lang w:eastAsia="en-GB"/>
        </w:rPr>
        <w:t>Below you can find a response from the Catholic Bishops’ Conference of England and Wales.</w:t>
      </w:r>
    </w:p>
    <w:p w14:paraId="0AF06C95" w14:textId="77777777" w:rsidR="00F12F9E" w:rsidRPr="00F12F9E" w:rsidRDefault="00F12F9E" w:rsidP="00F12F9E">
      <w:pPr>
        <w:shd w:val="clear" w:color="auto" w:fill="FFFFFF"/>
        <w:spacing w:after="0" w:line="240" w:lineRule="auto"/>
        <w:rPr>
          <w:rFonts w:ascii="Arial" w:eastAsia="Times New Roman" w:hAnsi="Arial" w:cs="Arial"/>
          <w:color w:val="212529"/>
          <w:spacing w:val="15"/>
          <w:sz w:val="36"/>
          <w:szCs w:val="36"/>
          <w:lang w:eastAsia="en-GB"/>
        </w:rPr>
      </w:pPr>
    </w:p>
    <w:p w14:paraId="28EF73FA" w14:textId="77777777" w:rsidR="00F12F9E" w:rsidRPr="00F12F9E" w:rsidRDefault="00F12F9E" w:rsidP="00F12F9E">
      <w:pPr>
        <w:shd w:val="clear" w:color="auto" w:fill="FFFFFF"/>
        <w:spacing w:after="225" w:line="240" w:lineRule="auto"/>
        <w:outlineLvl w:val="1"/>
        <w:rPr>
          <w:rFonts w:ascii="Times New Roman" w:eastAsia="Times New Roman" w:hAnsi="Times New Roman" w:cs="Times New Roman"/>
          <w:b/>
          <w:bCs/>
          <w:color w:val="2F5496" w:themeColor="accent1" w:themeShade="BF"/>
          <w:spacing w:val="15"/>
          <w:sz w:val="54"/>
          <w:szCs w:val="54"/>
          <w:lang w:eastAsia="en-GB"/>
        </w:rPr>
      </w:pPr>
      <w:r w:rsidRPr="00F12F9E">
        <w:rPr>
          <w:rFonts w:ascii="Times New Roman" w:eastAsia="Times New Roman" w:hAnsi="Times New Roman" w:cs="Times New Roman"/>
          <w:b/>
          <w:bCs/>
          <w:color w:val="2F5496" w:themeColor="accent1" w:themeShade="BF"/>
          <w:spacing w:val="15"/>
          <w:sz w:val="54"/>
          <w:szCs w:val="54"/>
          <w:lang w:eastAsia="en-GB"/>
        </w:rPr>
        <w:t>Statement from the Bishops’ Conference of England and Wales</w:t>
      </w:r>
    </w:p>
    <w:p w14:paraId="0541066E" w14:textId="77777777" w:rsidR="00F12F9E" w:rsidRPr="00F12F9E" w:rsidRDefault="00F12F9E" w:rsidP="00F12F9E">
      <w:pPr>
        <w:shd w:val="clear" w:color="auto" w:fill="FFFFFF"/>
        <w:spacing w:after="0" w:line="240" w:lineRule="auto"/>
        <w:rPr>
          <w:rFonts w:ascii="Arial" w:eastAsia="Times New Roman" w:hAnsi="Arial" w:cs="Arial"/>
          <w:color w:val="212529"/>
          <w:spacing w:val="15"/>
          <w:sz w:val="36"/>
          <w:szCs w:val="36"/>
          <w:lang w:eastAsia="en-GB"/>
        </w:rPr>
      </w:pPr>
      <w:r w:rsidRPr="00F12F9E">
        <w:rPr>
          <w:rFonts w:ascii="Arial" w:eastAsia="Times New Roman" w:hAnsi="Arial" w:cs="Arial"/>
          <w:color w:val="212529"/>
          <w:spacing w:val="15"/>
          <w:sz w:val="36"/>
          <w:szCs w:val="36"/>
          <w:lang w:eastAsia="en-GB"/>
        </w:rPr>
        <w:t>The Catholic Church in England and Wales welcomes the Report from the Independent Inquiry into Child Sexual Abuse relating to the institutional response of the Church in its duty of care to protect children from sexual abuse and exploitation.</w:t>
      </w:r>
    </w:p>
    <w:p w14:paraId="2AA05DD0" w14:textId="77777777" w:rsidR="00F12F9E" w:rsidRPr="00F12F9E" w:rsidRDefault="00F12F9E" w:rsidP="00F12F9E">
      <w:pPr>
        <w:shd w:val="clear" w:color="auto" w:fill="FFFFFF"/>
        <w:spacing w:after="0" w:line="240" w:lineRule="auto"/>
        <w:rPr>
          <w:rFonts w:ascii="Arial" w:eastAsia="Times New Roman" w:hAnsi="Arial" w:cs="Arial"/>
          <w:color w:val="212529"/>
          <w:spacing w:val="15"/>
          <w:sz w:val="36"/>
          <w:szCs w:val="36"/>
          <w:lang w:eastAsia="en-GB"/>
        </w:rPr>
      </w:pPr>
      <w:r w:rsidRPr="00F12F9E">
        <w:rPr>
          <w:rFonts w:ascii="Arial" w:eastAsia="Times New Roman" w:hAnsi="Arial" w:cs="Arial"/>
          <w:color w:val="212529"/>
          <w:spacing w:val="15"/>
          <w:sz w:val="36"/>
          <w:szCs w:val="36"/>
          <w:lang w:eastAsia="en-GB"/>
        </w:rPr>
        <w:t>We thank the IICSA Panel for their work. The Report will now inform the ongoing reform and improvement of safeguarding in all aspects of the Church’s life.</w:t>
      </w:r>
    </w:p>
    <w:p w14:paraId="653BC2B6" w14:textId="77777777" w:rsidR="00F12F9E" w:rsidRPr="00F12F9E" w:rsidRDefault="00F12F9E" w:rsidP="00F12F9E">
      <w:pPr>
        <w:shd w:val="clear" w:color="auto" w:fill="FFFFFF"/>
        <w:spacing w:after="0" w:line="240" w:lineRule="auto"/>
        <w:rPr>
          <w:rFonts w:ascii="Arial" w:eastAsia="Times New Roman" w:hAnsi="Arial" w:cs="Arial"/>
          <w:color w:val="212529"/>
          <w:spacing w:val="15"/>
          <w:sz w:val="36"/>
          <w:szCs w:val="36"/>
          <w:lang w:eastAsia="en-GB"/>
        </w:rPr>
      </w:pPr>
      <w:r w:rsidRPr="00F12F9E">
        <w:rPr>
          <w:rFonts w:ascii="Arial" w:eastAsia="Times New Roman" w:hAnsi="Arial" w:cs="Arial"/>
          <w:color w:val="212529"/>
          <w:spacing w:val="15"/>
          <w:sz w:val="36"/>
          <w:szCs w:val="36"/>
          <w:lang w:eastAsia="en-GB"/>
        </w:rPr>
        <w:lastRenderedPageBreak/>
        <w:t>An important aspect of the Inquiry’s work was the voice given to victims and survivors of abuse, including the accounts which they gave of their subsequent engagement with the Church. Listening attentively to their witness testimony has brought into sharp relief the extent of the damage this sexual abuse has had on their lives.</w:t>
      </w:r>
    </w:p>
    <w:p w14:paraId="40A9AB44" w14:textId="77777777" w:rsidR="00F12F9E" w:rsidRPr="00F12F9E" w:rsidRDefault="00F12F9E" w:rsidP="00F12F9E">
      <w:pPr>
        <w:shd w:val="clear" w:color="auto" w:fill="FFFFFF"/>
        <w:spacing w:after="0" w:line="240" w:lineRule="auto"/>
        <w:rPr>
          <w:rFonts w:ascii="Arial" w:eastAsia="Times New Roman" w:hAnsi="Arial" w:cs="Arial"/>
          <w:color w:val="212529"/>
          <w:spacing w:val="15"/>
          <w:sz w:val="36"/>
          <w:szCs w:val="36"/>
          <w:lang w:eastAsia="en-GB"/>
        </w:rPr>
      </w:pPr>
      <w:r w:rsidRPr="00F12F9E">
        <w:rPr>
          <w:rFonts w:ascii="Arial" w:eastAsia="Times New Roman" w:hAnsi="Arial" w:cs="Arial"/>
          <w:color w:val="212529"/>
          <w:spacing w:val="15"/>
          <w:sz w:val="36"/>
          <w:szCs w:val="36"/>
          <w:lang w:eastAsia="en-GB"/>
        </w:rPr>
        <w:t xml:space="preserve">We apologise to all victims and survivors who have not been properly listened to, or properly supported by us. By listening with humility to those who have suffered, we can contribute to the healing of the wounds of abuse, as well as learn from those most directly affected how we must improve the Church’s safeguarding standards, </w:t>
      </w:r>
      <w:proofErr w:type="gramStart"/>
      <w:r w:rsidRPr="00F12F9E">
        <w:rPr>
          <w:rFonts w:ascii="Arial" w:eastAsia="Times New Roman" w:hAnsi="Arial" w:cs="Arial"/>
          <w:color w:val="212529"/>
          <w:spacing w:val="15"/>
          <w:sz w:val="36"/>
          <w:szCs w:val="36"/>
          <w:lang w:eastAsia="en-GB"/>
        </w:rPr>
        <w:t>policies</w:t>
      </w:r>
      <w:proofErr w:type="gramEnd"/>
      <w:r w:rsidRPr="00F12F9E">
        <w:rPr>
          <w:rFonts w:ascii="Arial" w:eastAsia="Times New Roman" w:hAnsi="Arial" w:cs="Arial"/>
          <w:color w:val="212529"/>
          <w:spacing w:val="15"/>
          <w:sz w:val="36"/>
          <w:szCs w:val="36"/>
          <w:lang w:eastAsia="en-GB"/>
        </w:rPr>
        <w:t xml:space="preserve"> and procedures.</w:t>
      </w:r>
    </w:p>
    <w:p w14:paraId="481C1FCD" w14:textId="77777777" w:rsidR="00F12F9E" w:rsidRPr="00F12F9E" w:rsidRDefault="00F12F9E" w:rsidP="00F12F9E">
      <w:pPr>
        <w:shd w:val="clear" w:color="auto" w:fill="FFFFFF"/>
        <w:spacing w:after="0" w:line="240" w:lineRule="auto"/>
        <w:rPr>
          <w:rFonts w:ascii="Arial" w:eastAsia="Times New Roman" w:hAnsi="Arial" w:cs="Arial"/>
          <w:color w:val="212529"/>
          <w:spacing w:val="15"/>
          <w:sz w:val="36"/>
          <w:szCs w:val="36"/>
          <w:lang w:eastAsia="en-GB"/>
        </w:rPr>
      </w:pPr>
      <w:r w:rsidRPr="00F12F9E">
        <w:rPr>
          <w:rFonts w:ascii="Arial" w:eastAsia="Times New Roman" w:hAnsi="Arial" w:cs="Arial"/>
          <w:color w:val="212529"/>
          <w:spacing w:val="15"/>
          <w:sz w:val="36"/>
          <w:szCs w:val="36"/>
          <w:lang w:eastAsia="en-GB"/>
        </w:rPr>
        <w:t>This is an ongoing task and one to which we are wholly committed. Child sexual abuse is a crime. It is a crime that requires committed vigilance and strict procedures to ensure reporting to the statutory authorities. This is the Church’s policy. It is also why our safeguarding work needs to be continually reviewed and improved. Where there have been failings and inconsistency in the application of our safeguarding procedures, we acknowledge these and commit to actions which will bring about improvement.</w:t>
      </w:r>
    </w:p>
    <w:p w14:paraId="79FCDBFA" w14:textId="77777777" w:rsidR="00F12F9E" w:rsidRPr="00F12F9E" w:rsidRDefault="00F12F9E" w:rsidP="00F12F9E">
      <w:pPr>
        <w:shd w:val="clear" w:color="auto" w:fill="FFFFFF"/>
        <w:spacing w:after="0" w:line="240" w:lineRule="auto"/>
        <w:rPr>
          <w:rFonts w:ascii="Arial" w:eastAsia="Times New Roman" w:hAnsi="Arial" w:cs="Arial"/>
          <w:color w:val="212529"/>
          <w:spacing w:val="15"/>
          <w:sz w:val="36"/>
          <w:szCs w:val="36"/>
          <w:lang w:eastAsia="en-GB"/>
        </w:rPr>
      </w:pPr>
      <w:r w:rsidRPr="00F12F9E">
        <w:rPr>
          <w:rFonts w:ascii="Arial" w:eastAsia="Times New Roman" w:hAnsi="Arial" w:cs="Arial"/>
          <w:color w:val="212529"/>
          <w:spacing w:val="15"/>
          <w:sz w:val="36"/>
          <w:szCs w:val="36"/>
          <w:lang w:eastAsia="en-GB"/>
        </w:rPr>
        <w:t>Abuse is an evil act against the most vulnerable; it must never be excused or covered up. Abuse committed against children and the consequent damage to people’s lives cannot be undone. For this, we apologise without reservation, and we are committed to listen attentively to the voices of those who have been abused.</w:t>
      </w:r>
    </w:p>
    <w:p w14:paraId="74900439" w14:textId="77777777" w:rsidR="00F12F9E" w:rsidRPr="00F12F9E" w:rsidRDefault="00F12F9E" w:rsidP="00F12F9E">
      <w:pPr>
        <w:shd w:val="clear" w:color="auto" w:fill="FFFFFF"/>
        <w:spacing w:after="0" w:line="240" w:lineRule="auto"/>
        <w:rPr>
          <w:rFonts w:ascii="Arial" w:eastAsia="Times New Roman" w:hAnsi="Arial" w:cs="Arial"/>
          <w:color w:val="212529"/>
          <w:spacing w:val="15"/>
          <w:sz w:val="36"/>
          <w:szCs w:val="36"/>
          <w:lang w:eastAsia="en-GB"/>
        </w:rPr>
      </w:pPr>
      <w:r w:rsidRPr="00F12F9E">
        <w:rPr>
          <w:rFonts w:ascii="Arial" w:eastAsia="Times New Roman" w:hAnsi="Arial" w:cs="Arial"/>
          <w:color w:val="212529"/>
          <w:spacing w:val="15"/>
          <w:sz w:val="36"/>
          <w:szCs w:val="36"/>
          <w:lang w:eastAsia="en-GB"/>
        </w:rPr>
        <w:lastRenderedPageBreak/>
        <w:t xml:space="preserve">This report is an important moment in our safeguarding journey in the Catholic Church in our countries. It will now be considered in detail by us, the </w:t>
      </w:r>
      <w:proofErr w:type="gramStart"/>
      <w:r w:rsidRPr="00F12F9E">
        <w:rPr>
          <w:rFonts w:ascii="Arial" w:eastAsia="Times New Roman" w:hAnsi="Arial" w:cs="Arial"/>
          <w:color w:val="212529"/>
          <w:spacing w:val="15"/>
          <w:sz w:val="36"/>
          <w:szCs w:val="36"/>
          <w:lang w:eastAsia="en-GB"/>
        </w:rPr>
        <w:t>Bishops</w:t>
      </w:r>
      <w:proofErr w:type="gramEnd"/>
      <w:r w:rsidRPr="00F12F9E">
        <w:rPr>
          <w:rFonts w:ascii="Arial" w:eastAsia="Times New Roman" w:hAnsi="Arial" w:cs="Arial"/>
          <w:color w:val="212529"/>
          <w:spacing w:val="15"/>
          <w:sz w:val="36"/>
          <w:szCs w:val="36"/>
          <w:lang w:eastAsia="en-GB"/>
        </w:rPr>
        <w:t>, at our Plenary Assembly beginning next week so we can explore how to integrate the findings of this important Inquiry into the life and work of the Church in order to consistently safeguard children and the vulnerable.</w:t>
      </w:r>
    </w:p>
    <w:p w14:paraId="53FEE908" w14:textId="77777777" w:rsidR="00F12F9E" w:rsidRPr="00F12F9E" w:rsidRDefault="00F12F9E" w:rsidP="00F12F9E">
      <w:pPr>
        <w:shd w:val="clear" w:color="auto" w:fill="FFFFFF"/>
        <w:spacing w:after="0" w:line="240" w:lineRule="auto"/>
        <w:rPr>
          <w:rFonts w:ascii="Arial" w:eastAsia="Times New Roman" w:hAnsi="Arial" w:cs="Arial"/>
          <w:color w:val="212529"/>
          <w:spacing w:val="15"/>
          <w:sz w:val="36"/>
          <w:szCs w:val="36"/>
          <w:lang w:eastAsia="en-GB"/>
        </w:rPr>
      </w:pPr>
      <w:r w:rsidRPr="00F12F9E">
        <w:rPr>
          <w:rFonts w:ascii="Arial" w:eastAsia="Times New Roman" w:hAnsi="Arial" w:cs="Arial"/>
          <w:b/>
          <w:bCs/>
          <w:color w:val="212529"/>
          <w:spacing w:val="15"/>
          <w:sz w:val="36"/>
          <w:szCs w:val="36"/>
          <w:lang w:eastAsia="en-GB"/>
        </w:rPr>
        <w:t>Vincent Cardinal Nichols</w:t>
      </w:r>
      <w:r w:rsidRPr="00F12F9E">
        <w:rPr>
          <w:rFonts w:ascii="Arial" w:eastAsia="Times New Roman" w:hAnsi="Arial" w:cs="Arial"/>
          <w:b/>
          <w:bCs/>
          <w:color w:val="212529"/>
          <w:spacing w:val="15"/>
          <w:sz w:val="36"/>
          <w:szCs w:val="36"/>
          <w:lang w:eastAsia="en-GB"/>
        </w:rPr>
        <w:br/>
      </w:r>
      <w:r w:rsidRPr="00F12F9E">
        <w:rPr>
          <w:rFonts w:ascii="Arial" w:eastAsia="Times New Roman" w:hAnsi="Arial" w:cs="Arial"/>
          <w:i/>
          <w:iCs/>
          <w:color w:val="212529"/>
          <w:spacing w:val="15"/>
          <w:sz w:val="36"/>
          <w:szCs w:val="36"/>
          <w:lang w:eastAsia="en-GB"/>
        </w:rPr>
        <w:t>President</w:t>
      </w:r>
    </w:p>
    <w:p w14:paraId="753EA827" w14:textId="77777777" w:rsidR="00F12F9E" w:rsidRPr="00F12F9E" w:rsidRDefault="00F12F9E" w:rsidP="00F12F9E">
      <w:pPr>
        <w:shd w:val="clear" w:color="auto" w:fill="FFFFFF"/>
        <w:spacing w:after="0" w:line="240" w:lineRule="auto"/>
        <w:rPr>
          <w:rFonts w:ascii="Arial" w:eastAsia="Times New Roman" w:hAnsi="Arial" w:cs="Arial"/>
          <w:color w:val="212529"/>
          <w:spacing w:val="15"/>
          <w:sz w:val="36"/>
          <w:szCs w:val="36"/>
          <w:lang w:eastAsia="en-GB"/>
        </w:rPr>
      </w:pPr>
      <w:r w:rsidRPr="00F12F9E">
        <w:rPr>
          <w:rFonts w:ascii="Arial" w:eastAsia="Times New Roman" w:hAnsi="Arial" w:cs="Arial"/>
          <w:b/>
          <w:bCs/>
          <w:color w:val="212529"/>
          <w:spacing w:val="15"/>
          <w:sz w:val="36"/>
          <w:szCs w:val="36"/>
          <w:lang w:eastAsia="en-GB"/>
        </w:rPr>
        <w:t>Archbishop Malcolm McMahon OP</w:t>
      </w:r>
      <w:r w:rsidRPr="00F12F9E">
        <w:rPr>
          <w:rFonts w:ascii="Arial" w:eastAsia="Times New Roman" w:hAnsi="Arial" w:cs="Arial"/>
          <w:b/>
          <w:bCs/>
          <w:color w:val="212529"/>
          <w:spacing w:val="15"/>
          <w:sz w:val="36"/>
          <w:szCs w:val="36"/>
          <w:lang w:eastAsia="en-GB"/>
        </w:rPr>
        <w:br/>
      </w:r>
      <w:r w:rsidRPr="00F12F9E">
        <w:rPr>
          <w:rFonts w:ascii="Arial" w:eastAsia="Times New Roman" w:hAnsi="Arial" w:cs="Arial"/>
          <w:i/>
          <w:iCs/>
          <w:color w:val="212529"/>
          <w:spacing w:val="15"/>
          <w:sz w:val="36"/>
          <w:szCs w:val="36"/>
          <w:lang w:eastAsia="en-GB"/>
        </w:rPr>
        <w:t>Vice-President</w:t>
      </w:r>
    </w:p>
    <w:p w14:paraId="23D9AC78" w14:textId="77777777" w:rsidR="00B6486C" w:rsidRDefault="00B6486C"/>
    <w:sectPr w:rsidR="00B64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9E"/>
    <w:rsid w:val="00A55796"/>
    <w:rsid w:val="00B6486C"/>
    <w:rsid w:val="00F12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D055"/>
  <w15:chartTrackingRefBased/>
  <w15:docId w15:val="{184CDAFD-1B3E-416F-AB97-6BE5D712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dc:creator>
  <cp:keywords/>
  <dc:description/>
  <cp:lastModifiedBy>Safeguarding</cp:lastModifiedBy>
  <cp:revision>2</cp:revision>
  <dcterms:created xsi:type="dcterms:W3CDTF">2021-12-21T10:07:00Z</dcterms:created>
  <dcterms:modified xsi:type="dcterms:W3CDTF">2021-12-21T11:37:00Z</dcterms:modified>
</cp:coreProperties>
</file>